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85"/>
        <w:gridCol w:w="1267"/>
        <w:gridCol w:w="1305"/>
        <w:gridCol w:w="1223"/>
        <w:gridCol w:w="44"/>
        <w:gridCol w:w="1299"/>
        <w:gridCol w:w="1267"/>
        <w:gridCol w:w="1303"/>
        <w:gridCol w:w="1263"/>
      </w:tblGrid>
      <w:tr w:rsidR="00F8554F" w:rsidRPr="004C7AB7" w14:paraId="430CA9BF" w14:textId="77777777" w:rsidTr="008D637A">
        <w:trPr>
          <w:trHeight w:val="454"/>
        </w:trPr>
        <w:tc>
          <w:tcPr>
            <w:tcW w:w="5000" w:type="pct"/>
            <w:gridSpan w:val="9"/>
            <w:shd w:val="clear" w:color="auto" w:fill="8EAADB" w:themeFill="accent1" w:themeFillTint="99"/>
            <w:vAlign w:val="center"/>
          </w:tcPr>
          <w:p w14:paraId="62A730EC" w14:textId="77777777" w:rsidR="00F8554F" w:rsidRPr="004C7AB7" w:rsidRDefault="00F8554F" w:rsidP="00F8554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1. Basic Details</w:t>
            </w:r>
          </w:p>
        </w:tc>
      </w:tr>
      <w:tr w:rsidR="00DF0154" w:rsidRPr="004C7AB7" w14:paraId="392DA869" w14:textId="77777777" w:rsidTr="00A95235">
        <w:trPr>
          <w:trHeight w:val="850"/>
        </w:trPr>
        <w:tc>
          <w:tcPr>
            <w:tcW w:w="2525" w:type="pct"/>
            <w:gridSpan w:val="4"/>
            <w:shd w:val="clear" w:color="auto" w:fill="auto"/>
          </w:tcPr>
          <w:p w14:paraId="57D8E053" w14:textId="54E0A4C6" w:rsidR="00F3329A" w:rsidRPr="004C7AB7" w:rsidRDefault="00DF0154" w:rsidP="00167CE0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Name:</w:t>
            </w:r>
            <w:r w:rsidR="00045C9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75" w:type="pct"/>
            <w:gridSpan w:val="5"/>
            <w:shd w:val="clear" w:color="auto" w:fill="auto"/>
          </w:tcPr>
          <w:p w14:paraId="6A256F59" w14:textId="7FCDE795" w:rsidR="00F8554F" w:rsidRPr="004C7AB7" w:rsidRDefault="00F8554F" w:rsidP="00E240F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Date of Birth:</w:t>
            </w:r>
            <w:r w:rsidR="004E73E3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DF0154" w:rsidRPr="004C7AB7" w14:paraId="18053803" w14:textId="77777777" w:rsidTr="008D637A">
        <w:trPr>
          <w:trHeight w:val="850"/>
        </w:trPr>
        <w:tc>
          <w:tcPr>
            <w:tcW w:w="2525" w:type="pct"/>
            <w:gridSpan w:val="4"/>
          </w:tcPr>
          <w:p w14:paraId="27A2A062" w14:textId="738DF5FA" w:rsidR="00F3329A" w:rsidRPr="004C7AB7" w:rsidRDefault="002866E1" w:rsidP="00167CE0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2475" w:type="pct"/>
            <w:gridSpan w:val="5"/>
          </w:tcPr>
          <w:p w14:paraId="16F6E03D" w14:textId="4BF7C20F" w:rsidR="00F8554F" w:rsidRPr="004C7AB7" w:rsidRDefault="00C9621C" w:rsidP="00167CE0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Referral</w:t>
            </w:r>
            <w:r w:rsidR="00F8554F" w:rsidRPr="004C7AB7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045C9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F8554F" w:rsidRPr="004C7AB7" w14:paraId="04FD849F" w14:textId="77777777" w:rsidTr="008D637A">
        <w:trPr>
          <w:trHeight w:val="850"/>
        </w:trPr>
        <w:tc>
          <w:tcPr>
            <w:tcW w:w="2525" w:type="pct"/>
            <w:gridSpan w:val="4"/>
          </w:tcPr>
          <w:p w14:paraId="64FDA44E" w14:textId="6543B093" w:rsidR="00F8554F" w:rsidRPr="004C7AB7" w:rsidRDefault="00E13CD0" w:rsidP="00A95235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Safeguarding/Welfare</w:t>
            </w:r>
            <w:r w:rsidR="00045C9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75" w:type="pct"/>
            <w:gridSpan w:val="5"/>
          </w:tcPr>
          <w:p w14:paraId="71953ACB" w14:textId="7ADC9ADA" w:rsidR="00F3329A" w:rsidRPr="004C7AB7" w:rsidRDefault="00AE6216" w:rsidP="00F8554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Course:</w:t>
            </w:r>
            <w:r w:rsidR="00045C9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F8554F" w:rsidRPr="004C7AB7" w14:paraId="74A0A7EF" w14:textId="77777777" w:rsidTr="008D637A">
        <w:trPr>
          <w:trHeight w:val="454"/>
        </w:trPr>
        <w:tc>
          <w:tcPr>
            <w:tcW w:w="5000" w:type="pct"/>
            <w:gridSpan w:val="9"/>
            <w:shd w:val="clear" w:color="auto" w:fill="8EAADB" w:themeFill="accent1" w:themeFillTint="99"/>
            <w:vAlign w:val="center"/>
          </w:tcPr>
          <w:p w14:paraId="0CD57971" w14:textId="77777777" w:rsidR="00F8554F" w:rsidRPr="004C7AB7" w:rsidRDefault="00F8554F" w:rsidP="00F8554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2. Disclosure/Concern</w:t>
            </w:r>
          </w:p>
        </w:tc>
      </w:tr>
      <w:tr w:rsidR="00F8554F" w:rsidRPr="004C7AB7" w14:paraId="1E422584" w14:textId="77777777" w:rsidTr="008D637A">
        <w:trPr>
          <w:trHeight w:val="850"/>
        </w:trPr>
        <w:tc>
          <w:tcPr>
            <w:tcW w:w="5000" w:type="pct"/>
            <w:gridSpan w:val="9"/>
          </w:tcPr>
          <w:p w14:paraId="52576B64" w14:textId="77777777" w:rsidR="00F8554F" w:rsidRPr="004C7AB7" w:rsidRDefault="00F8554F" w:rsidP="00F8554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Type of Abuse</w:t>
            </w:r>
          </w:p>
          <w:p w14:paraId="7EBFC6FF" w14:textId="77777777" w:rsidR="00F8554F" w:rsidRPr="004C7AB7" w:rsidRDefault="00F8554F" w:rsidP="00F8554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sz w:val="22"/>
                <w:szCs w:val="22"/>
              </w:rPr>
              <w:t>Please tick relevant boxes</w:t>
            </w:r>
          </w:p>
        </w:tc>
      </w:tr>
      <w:tr w:rsidR="00F8554F" w:rsidRPr="004C7AB7" w14:paraId="5AE76CD7" w14:textId="77777777" w:rsidTr="00DF1EE2">
        <w:trPr>
          <w:trHeight w:val="850"/>
        </w:trPr>
        <w:tc>
          <w:tcPr>
            <w:tcW w:w="710" w:type="pct"/>
            <w:vAlign w:val="center"/>
          </w:tcPr>
          <w:p w14:paraId="6AA5FC9C" w14:textId="77777777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Emotional</w:t>
            </w:r>
          </w:p>
        </w:tc>
        <w:tc>
          <w:tcPr>
            <w:tcW w:w="606" w:type="pct"/>
            <w:vAlign w:val="center"/>
          </w:tcPr>
          <w:p w14:paraId="7CD8EDB2" w14:textId="77777777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2923BDA0" w14:textId="77777777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Physical</w:t>
            </w:r>
          </w:p>
        </w:tc>
        <w:tc>
          <w:tcPr>
            <w:tcW w:w="606" w:type="pct"/>
            <w:gridSpan w:val="2"/>
            <w:vAlign w:val="center"/>
          </w:tcPr>
          <w:p w14:paraId="5B2E759F" w14:textId="77777777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20632E14" w14:textId="77777777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Sexual</w:t>
            </w:r>
          </w:p>
        </w:tc>
        <w:tc>
          <w:tcPr>
            <w:tcW w:w="606" w:type="pct"/>
            <w:vAlign w:val="center"/>
          </w:tcPr>
          <w:p w14:paraId="17EB7C86" w14:textId="7C2DA27D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014F08E" w14:textId="77777777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Neglect</w:t>
            </w:r>
          </w:p>
        </w:tc>
        <w:tc>
          <w:tcPr>
            <w:tcW w:w="604" w:type="pct"/>
            <w:vAlign w:val="center"/>
          </w:tcPr>
          <w:p w14:paraId="7E5D432F" w14:textId="77777777" w:rsidR="00F8554F" w:rsidRPr="004C7AB7" w:rsidRDefault="00F8554F" w:rsidP="008D637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8554F" w:rsidRPr="004C7AB7" w14:paraId="7BD07433" w14:textId="77777777" w:rsidTr="00DF1EE2">
        <w:trPr>
          <w:trHeight w:val="599"/>
        </w:trPr>
        <w:tc>
          <w:tcPr>
            <w:tcW w:w="5000" w:type="pct"/>
            <w:gridSpan w:val="9"/>
          </w:tcPr>
          <w:p w14:paraId="7B475D3A" w14:textId="6F2302DA" w:rsidR="00F8554F" w:rsidRPr="004C7AB7" w:rsidRDefault="00F8554F" w:rsidP="00F8554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Other safeguarding issue:</w:t>
            </w:r>
            <w:r w:rsidR="00F3329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8D637A" w:rsidRPr="004C7AB7" w14:paraId="2AC27A82" w14:textId="77777777" w:rsidTr="008D637A">
        <w:trPr>
          <w:trHeight w:val="454"/>
        </w:trPr>
        <w:tc>
          <w:tcPr>
            <w:tcW w:w="5000" w:type="pct"/>
            <w:gridSpan w:val="9"/>
            <w:shd w:val="clear" w:color="auto" w:fill="B4C6E7" w:themeFill="accent1" w:themeFillTint="66"/>
          </w:tcPr>
          <w:p w14:paraId="0706CBBB" w14:textId="7C5CC182" w:rsidR="008D637A" w:rsidRPr="004C7AB7" w:rsidRDefault="00E13CD0" w:rsidP="008D637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Details of Concern</w:t>
            </w:r>
            <w:r w:rsidR="008D637A" w:rsidRPr="004C7AB7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  <w:r w:rsidR="008D637A" w:rsidRPr="004C7AB7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  <w:r w:rsidR="008D637A" w:rsidRPr="004C7AB7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  <w:r w:rsidR="008D637A" w:rsidRPr="004C7AB7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  <w:r w:rsidR="008D637A" w:rsidRPr="004C7AB7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</w:tr>
      <w:tr w:rsidR="00DF0154" w:rsidRPr="004C7AB7" w14:paraId="382F8526" w14:textId="77777777" w:rsidTr="008D637A">
        <w:tc>
          <w:tcPr>
            <w:tcW w:w="5000" w:type="pct"/>
            <w:gridSpan w:val="9"/>
          </w:tcPr>
          <w:p w14:paraId="08629E65" w14:textId="78FEC7C8" w:rsidR="00E13CD0" w:rsidRDefault="00E13CD0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Please detail your area of concern.  This can relate to your course, your personal life, financial issues or can be about someone else who you have concerns for.  For example, </w:t>
            </w:r>
            <w:r w:rsidR="00DF0154" w:rsidRPr="004C7AB7">
              <w:rPr>
                <w:rFonts w:ascii="Century Gothic" w:hAnsi="Century Gothic" w:cs="Arial"/>
                <w:b/>
                <w:sz w:val="22"/>
                <w:szCs w:val="22"/>
              </w:rPr>
              <w:t>What are you worried about? Who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are you worried about</w:t>
            </w:r>
            <w:r w:rsidR="00DF0154" w:rsidRPr="004C7AB7">
              <w:rPr>
                <w:rFonts w:ascii="Century Gothic" w:hAnsi="Century Gothic" w:cs="Arial"/>
                <w:b/>
                <w:sz w:val="22"/>
                <w:szCs w:val="22"/>
              </w:rPr>
              <w:t xml:space="preserve">?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Do not worry about providing lots of information as I will follow this up with you once I have received the referral.</w:t>
            </w:r>
            <w:r w:rsidR="00DF0154" w:rsidRPr="004C7AB7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5E389613" w14:textId="70D9D330" w:rsidR="00E13CD0" w:rsidRDefault="00E13CD0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F87C5D5" w14:textId="46BD5DB6" w:rsidR="00E13CD0" w:rsidRDefault="00E13CD0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2459FBA" w14:textId="77777777" w:rsidR="00B43F7D" w:rsidRDefault="00B43F7D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2D533C3" w14:textId="77777777" w:rsidR="00DF1EE2" w:rsidRPr="004C7AB7" w:rsidRDefault="00DF1EE2" w:rsidP="00167CE0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F0154" w:rsidRPr="004C7AB7" w14:paraId="7B1966B9" w14:textId="77777777" w:rsidTr="008D637A">
        <w:tc>
          <w:tcPr>
            <w:tcW w:w="5000" w:type="pct"/>
            <w:gridSpan w:val="9"/>
          </w:tcPr>
          <w:p w14:paraId="1F1E5674" w14:textId="528644E1" w:rsidR="00DF0154" w:rsidRPr="004C7AB7" w:rsidRDefault="00E13CD0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Any other relevant information (distinguish between fact and opinion)</w:t>
            </w:r>
          </w:p>
          <w:p w14:paraId="69E75470" w14:textId="77777777" w:rsidR="00DF0154" w:rsidRPr="004C7AB7" w:rsidRDefault="00DF0154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A9F44A5" w14:textId="77777777" w:rsidR="00DF0154" w:rsidRPr="004C7AB7" w:rsidRDefault="00DF0154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F0154" w:rsidRPr="004C7AB7" w14:paraId="46B089B9" w14:textId="77777777" w:rsidTr="008D637A">
        <w:tc>
          <w:tcPr>
            <w:tcW w:w="5000" w:type="pct"/>
            <w:gridSpan w:val="9"/>
          </w:tcPr>
          <w:p w14:paraId="71788642" w14:textId="67D2AE98" w:rsidR="00E13CD0" w:rsidRPr="004C7AB7" w:rsidRDefault="00DF0154" w:rsidP="00E13CD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="00E13CD0" w:rsidRPr="004C7AB7">
              <w:rPr>
                <w:rFonts w:ascii="Century Gothic" w:hAnsi="Century Gothic" w:cs="Arial"/>
                <w:b/>
                <w:sz w:val="22"/>
                <w:szCs w:val="22"/>
              </w:rPr>
              <w:t xml:space="preserve"> Check to make sure your report is clear to someone else reading it.</w:t>
            </w:r>
          </w:p>
          <w:p w14:paraId="37C39746" w14:textId="77777777" w:rsidR="00E13CD0" w:rsidRDefault="00E13CD0" w:rsidP="00E13CD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C7AB7">
              <w:rPr>
                <w:rFonts w:ascii="Century Gothic" w:hAnsi="Century Gothic" w:cs="Arial"/>
                <w:b/>
                <w:sz w:val="22"/>
                <w:szCs w:val="22"/>
              </w:rPr>
              <w:t>Please pass this form to your Designated Safeguarding Lead.</w:t>
            </w:r>
          </w:p>
          <w:p w14:paraId="658F37A9" w14:textId="77777777" w:rsidR="00E13CD0" w:rsidRPr="00E240FA" w:rsidRDefault="00E13CD0" w:rsidP="00E13CD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</w:pPr>
            <w:r w:rsidRPr="00E240FA"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  <w:t xml:space="preserve">E-Mail – </w:t>
            </w:r>
            <w:hyperlink r:id="rId8" w:history="1">
              <w:r w:rsidRPr="00E240FA">
                <w:rPr>
                  <w:rStyle w:val="Hyperlink"/>
                  <w:rFonts w:ascii="Century Gothic" w:hAnsi="Century Gothic" w:cs="Arial"/>
                  <w:b/>
                  <w:sz w:val="22"/>
                  <w:szCs w:val="22"/>
                  <w:highlight w:val="yellow"/>
                </w:rPr>
                <w:t>Safeguardingandprevent@jmet.org.uk</w:t>
              </w:r>
            </w:hyperlink>
          </w:p>
          <w:p w14:paraId="4257496D" w14:textId="77777777" w:rsidR="00E13CD0" w:rsidRPr="00E240FA" w:rsidRDefault="00E13CD0" w:rsidP="00E13CD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</w:pPr>
            <w:r w:rsidRPr="00E240FA"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  <w:t>Designated Safeguarding Lead – Caroline Grundy – 07494056451</w:t>
            </w:r>
          </w:p>
          <w:p w14:paraId="29A8BE2E" w14:textId="77777777" w:rsidR="00E13CD0" w:rsidRDefault="00E13CD0" w:rsidP="00E13CD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40FA"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  <w:t>Deputy Safeguarding Lead – Emma Gasher - 079511015054</w:t>
            </w:r>
          </w:p>
          <w:p w14:paraId="089B3E45" w14:textId="77777777" w:rsidR="008D637A" w:rsidRPr="004C7AB7" w:rsidRDefault="008D637A" w:rsidP="00DA248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7B34EAB" w14:textId="77777777" w:rsidR="00AE6216" w:rsidRPr="004C7AB7" w:rsidRDefault="00AE6216" w:rsidP="00E13CD0">
      <w:pPr>
        <w:jc w:val="center"/>
        <w:rPr>
          <w:rFonts w:ascii="Century Gothic" w:hAnsi="Century Gothic" w:cs="Arial"/>
          <w:b/>
          <w:sz w:val="22"/>
          <w:szCs w:val="22"/>
        </w:rPr>
      </w:pPr>
    </w:p>
    <w:sectPr w:rsidR="00AE6216" w:rsidRPr="004C7AB7" w:rsidSect="008D637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F4F0" w14:textId="77777777" w:rsidR="00041355" w:rsidRDefault="00041355" w:rsidP="00DF1EE2">
      <w:r>
        <w:separator/>
      </w:r>
    </w:p>
  </w:endnote>
  <w:endnote w:type="continuationSeparator" w:id="0">
    <w:p w14:paraId="2F943D05" w14:textId="77777777" w:rsidR="00041355" w:rsidRDefault="00041355" w:rsidP="00DF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9BB9" w14:textId="7BD8DD7C" w:rsidR="00E240FA" w:rsidRDefault="00E240FA">
    <w:pPr>
      <w:pStyle w:val="Footer"/>
    </w:pPr>
    <w:r>
      <w:t>September 22</w:t>
    </w:r>
  </w:p>
  <w:p w14:paraId="3B3B3B8A" w14:textId="47344E53" w:rsidR="004C7AB7" w:rsidRPr="004C7AB7" w:rsidRDefault="004C7AB7">
    <w:pPr>
      <w:pStyle w:val="Footer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DB5" w14:textId="77777777" w:rsidR="00041355" w:rsidRDefault="00041355" w:rsidP="00DF1EE2">
      <w:r>
        <w:separator/>
      </w:r>
    </w:p>
  </w:footnote>
  <w:footnote w:type="continuationSeparator" w:id="0">
    <w:p w14:paraId="581EFB00" w14:textId="77777777" w:rsidR="00041355" w:rsidRDefault="00041355" w:rsidP="00DF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7C2A" w14:textId="563791C3" w:rsidR="00DF1EE2" w:rsidRDefault="00E13CD0">
    <w:pPr>
      <w:pStyle w:val="Header"/>
    </w:pPr>
    <w:r>
      <w:rPr>
        <w:rFonts w:cs="Arial"/>
        <w:noProof/>
        <w:color w:val="337AB7"/>
        <w:sz w:val="20"/>
      </w:rPr>
      <w:drawing>
        <wp:inline distT="0" distB="0" distL="0" distR="0" wp14:anchorId="1378D8D1" wp14:editId="3080BF4C">
          <wp:extent cx="1381125" cy="1209675"/>
          <wp:effectExtent l="0" t="0" r="9525" b="9525"/>
          <wp:docPr id="2" name="Picture 2" descr="Graphical user interface, text, application&#10;&#10;Description automatically generated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1EE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771BE" wp14:editId="36036376">
              <wp:simplePos x="0" y="0"/>
              <wp:positionH relativeFrom="margin">
                <wp:align>right</wp:align>
              </wp:positionH>
              <wp:positionV relativeFrom="paragraph">
                <wp:posOffset>205740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E3B88" w14:textId="6FE6D4CA" w:rsidR="00E13CD0" w:rsidRDefault="00E13CD0" w:rsidP="00DF1EE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SELF REFERRAL</w:t>
                          </w:r>
                        </w:p>
                        <w:p w14:paraId="0498CCA7" w14:textId="734C2C59" w:rsidR="00DF1EE2" w:rsidRPr="004C7AB7" w:rsidRDefault="00DF1EE2" w:rsidP="00DF1EE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4C7AB7">
                            <w:rPr>
                              <w:rFonts w:ascii="Century Gothic" w:hAnsi="Century Gothic"/>
                              <w:b/>
                            </w:rPr>
                            <w:t>LOGGING A CONCERN ABOUT SAFETY AND WELFARE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E77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16.2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7G5N&#10;AN4AAAAHAQAADwAAAAAAAAAAAAAAAABoBAAAZHJzL2Rvd25yZXYueG1sUEsFBgAAAAAEAAQA8wAA&#10;AHMFAAAAAA==&#10;" stroked="f">
              <v:textbox style="mso-fit-shape-to-text:t">
                <w:txbxContent>
                  <w:p w14:paraId="4C4E3B88" w14:textId="6FE6D4CA" w:rsidR="00E13CD0" w:rsidRDefault="00E13CD0" w:rsidP="00DF1EE2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SELF REFERRAL</w:t>
                    </w:r>
                  </w:p>
                  <w:p w14:paraId="0498CCA7" w14:textId="734C2C59" w:rsidR="00DF1EE2" w:rsidRPr="004C7AB7" w:rsidRDefault="00DF1EE2" w:rsidP="00DF1EE2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4C7AB7">
                      <w:rPr>
                        <w:rFonts w:ascii="Century Gothic" w:hAnsi="Century Gothic"/>
                        <w:b/>
                      </w:rPr>
                      <w:t>LOGGING A CONCERN ABOUT SAFETY AND WELFARE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2FE37EB" w14:textId="77777777" w:rsidR="00DF1EE2" w:rsidRDefault="00DF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0E23"/>
    <w:multiLevelType w:val="hybridMultilevel"/>
    <w:tmpl w:val="5EFC7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54"/>
    <w:rsid w:val="00037E77"/>
    <w:rsid w:val="00041355"/>
    <w:rsid w:val="00045C9A"/>
    <w:rsid w:val="00114C2B"/>
    <w:rsid w:val="00167CE0"/>
    <w:rsid w:val="002464FF"/>
    <w:rsid w:val="002866E1"/>
    <w:rsid w:val="003B1FB9"/>
    <w:rsid w:val="003C5E27"/>
    <w:rsid w:val="004C7AB7"/>
    <w:rsid w:val="004E73E3"/>
    <w:rsid w:val="00577C9B"/>
    <w:rsid w:val="007F4F53"/>
    <w:rsid w:val="00827BD0"/>
    <w:rsid w:val="008A45B8"/>
    <w:rsid w:val="008B3069"/>
    <w:rsid w:val="008D637A"/>
    <w:rsid w:val="009C1632"/>
    <w:rsid w:val="00A95235"/>
    <w:rsid w:val="00AE6216"/>
    <w:rsid w:val="00B43F7D"/>
    <w:rsid w:val="00B901B6"/>
    <w:rsid w:val="00BE6287"/>
    <w:rsid w:val="00C95659"/>
    <w:rsid w:val="00C9621C"/>
    <w:rsid w:val="00D14BCA"/>
    <w:rsid w:val="00DF0154"/>
    <w:rsid w:val="00DF1EE2"/>
    <w:rsid w:val="00E13CD0"/>
    <w:rsid w:val="00E240FA"/>
    <w:rsid w:val="00E46ED4"/>
    <w:rsid w:val="00F3329A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26996"/>
  <w15:chartTrackingRefBased/>
  <w15:docId w15:val="{8ACF774B-62FA-4B50-8796-AED8DC8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5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E2"/>
    <w:rPr>
      <w:rFonts w:ascii="Arial" w:eastAsia="Times New Roman" w:hAnsi="Arial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1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E2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9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24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andprevent@jme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DE1C.14F9B7B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jmr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8817-D7A2-44C4-BDD9-DB184317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Raybould</dc:creator>
  <cp:keywords/>
  <dc:description/>
  <cp:lastModifiedBy>Faye Nolan</cp:lastModifiedBy>
  <cp:revision>2</cp:revision>
  <dcterms:created xsi:type="dcterms:W3CDTF">2022-11-24T12:27:00Z</dcterms:created>
  <dcterms:modified xsi:type="dcterms:W3CDTF">2022-11-24T12:27:00Z</dcterms:modified>
</cp:coreProperties>
</file>